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报价（元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）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资产评估服务</w:t>
            </w:r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C2839"/>
    <w:rsid w:val="3E57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dcterms:modified xsi:type="dcterms:W3CDTF">2025-12-09T05:47:25Z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