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7D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</w:p>
    <w:p w14:paraId="37678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项目报价单</w:t>
      </w:r>
    </w:p>
    <w:p w14:paraId="6E94B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p w14:paraId="4906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报价单位：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</w:t>
      </w:r>
    </w:p>
    <w:p w14:paraId="270F7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tbl>
      <w:tblPr>
        <w:tblStyle w:val="3"/>
        <w:tblW w:w="8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2512"/>
        <w:gridCol w:w="2538"/>
        <w:gridCol w:w="2390"/>
      </w:tblGrid>
      <w:tr w14:paraId="34E7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55" w:type="dxa"/>
            <w:noWrap w:val="0"/>
            <w:vAlign w:val="center"/>
          </w:tcPr>
          <w:p w14:paraId="418CB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2512" w:type="dxa"/>
            <w:noWrap w:val="0"/>
            <w:vAlign w:val="center"/>
          </w:tcPr>
          <w:p w14:paraId="36A3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2538" w:type="dxa"/>
            <w:noWrap w:val="0"/>
            <w:vAlign w:val="center"/>
          </w:tcPr>
          <w:p w14:paraId="4C450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报价（含税）</w:t>
            </w:r>
          </w:p>
        </w:tc>
        <w:tc>
          <w:tcPr>
            <w:tcW w:w="2390" w:type="dxa"/>
            <w:noWrap w:val="0"/>
            <w:vAlign w:val="center"/>
          </w:tcPr>
          <w:p w14:paraId="0725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备注</w:t>
            </w:r>
          </w:p>
        </w:tc>
      </w:tr>
      <w:tr w14:paraId="56EE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7" w:hRule="atLeast"/>
          <w:jc w:val="center"/>
        </w:trPr>
        <w:tc>
          <w:tcPr>
            <w:tcW w:w="1155" w:type="dxa"/>
            <w:noWrap w:val="0"/>
            <w:vAlign w:val="center"/>
          </w:tcPr>
          <w:p w14:paraId="6168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512" w:type="dxa"/>
            <w:noWrap w:val="0"/>
            <w:vAlign w:val="center"/>
          </w:tcPr>
          <w:p w14:paraId="324E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五金工具</w:t>
            </w:r>
          </w:p>
        </w:tc>
        <w:tc>
          <w:tcPr>
            <w:tcW w:w="2538" w:type="dxa"/>
            <w:noWrap w:val="0"/>
            <w:vAlign w:val="center"/>
          </w:tcPr>
          <w:p w14:paraId="747DE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单价总和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（元）</w:t>
            </w:r>
          </w:p>
        </w:tc>
        <w:tc>
          <w:tcPr>
            <w:tcW w:w="2390" w:type="dxa"/>
            <w:noWrap w:val="0"/>
            <w:vAlign w:val="top"/>
          </w:tcPr>
          <w:p w14:paraId="6E06C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zh-CN"/>
              </w:rPr>
              <w:t>最高限价：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99892元（要求：后附各品类单价明细，明细价格总和与本报价单价总和一致。）</w:t>
            </w:r>
          </w:p>
        </w:tc>
      </w:tr>
    </w:tbl>
    <w:p w14:paraId="76CA55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01D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E681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报价单位（盖章）：</w:t>
      </w:r>
    </w:p>
    <w:p w14:paraId="17448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389EA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34EF3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187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法定代表人（签字或盖章）：</w:t>
      </w:r>
    </w:p>
    <w:p w14:paraId="624C4FD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25B9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年   月    日</w:t>
      </w:r>
    </w:p>
    <w:p w14:paraId="4414BB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F7670"/>
    <w:rsid w:val="3E5754D1"/>
    <w:rsid w:val="4644673F"/>
    <w:rsid w:val="4718344C"/>
    <w:rsid w:val="67337219"/>
    <w:rsid w:val="7490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104</Characters>
  <Lines>0</Lines>
  <Paragraphs>0</Paragraphs>
  <TotalTime>1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2024-12-13T05:40:00Z</dcterms:created>
  <dc:creator>Administrator</dc:creator>
  <cp:lastModifiedBy>Cc.≧﹏≦</cp:lastModifiedBy>
  <cp:lastPrinted>2026-09-29T07:42:16Z</cp:lastPrinted>
  <dcterms:modified xsi:type="dcterms:W3CDTF">2026-09-29T07:42:21Z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27CE7898AC454DA9B102CC6C8B1715C2_12</vt:lpwstr>
  </property>
  <property fmtid="{D5CDD505-2E9C-101B-9397-08002B2CF9AE}" pid="4" name="KSOTemplateDocerSaveRecord">
    <vt:lpwstr>eyJoZGlkIjoiN2UzOWY4ZmNkYmY5M2RjZDMxNjU1NmRmNjQ2MzRiMTIiLCJ1c2VySWQiOiI0NjA0OTExMzIifQ==</vt:lpwstr>
  </property>
</Properties>
</file>